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3F4E0" w14:textId="7A547179" w:rsidR="00B05AC7" w:rsidRDefault="00ED6CE1" w:rsidP="00B05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KOORDİNASYON</w:t>
      </w:r>
      <w:r w:rsidR="00491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63A">
        <w:rPr>
          <w:rFonts w:ascii="Times New Roman" w:hAnsi="Times New Roman" w:cs="Times New Roman"/>
          <w:b/>
          <w:bCs/>
          <w:sz w:val="24"/>
          <w:szCs w:val="24"/>
        </w:rPr>
        <w:t>İŞLERİ BİRİMİ</w:t>
      </w:r>
    </w:p>
    <w:p w14:paraId="2DB9829D" w14:textId="45E4EE08" w:rsidR="004914BF" w:rsidRDefault="007358A2" w:rsidP="00B05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Yüzyüze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Ofisi Vatandaş Aydınlatma Metni</w:t>
      </w:r>
    </w:p>
    <w:p w14:paraId="3B9E4A75" w14:textId="77777777" w:rsidR="00B05AC7" w:rsidRPr="004446B6" w:rsidRDefault="00B05AC7" w:rsidP="00B05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C7AA3" w14:textId="77777777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Veri Sorumlusunun Kimliği </w:t>
      </w:r>
    </w:p>
    <w:p w14:paraId="50E5083C" w14:textId="5D53FB48" w:rsidR="00150C07" w:rsidRDefault="00CE4D0A" w:rsidP="00B227B9">
      <w:pPr>
        <w:jc w:val="both"/>
        <w:rPr>
          <w:rFonts w:ascii="Times New Roman" w:hAnsi="Times New Roman" w:cs="Times New Roman"/>
          <w:sz w:val="24"/>
          <w:szCs w:val="24"/>
        </w:rPr>
      </w:pPr>
      <w:r w:rsidRPr="00CE4D0A">
        <w:rPr>
          <w:rFonts w:ascii="Times New Roman" w:hAnsi="Times New Roman" w:cs="Times New Roman"/>
          <w:sz w:val="24"/>
          <w:szCs w:val="24"/>
        </w:rPr>
        <w:t xml:space="preserve">Veri Sorumlusu sıfatıyla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Pr="00CE4D0A">
        <w:rPr>
          <w:rFonts w:ascii="Times New Roman" w:hAnsi="Times New Roman" w:cs="Times New Roman"/>
          <w:sz w:val="24"/>
          <w:szCs w:val="24"/>
        </w:rPr>
        <w:t xml:space="preserve"> Belediyesi </w:t>
      </w:r>
      <w:r w:rsidR="00D229B7" w:rsidRPr="00D229B7">
        <w:rPr>
          <w:rFonts w:ascii="Times New Roman" w:hAnsi="Times New Roman" w:cs="Times New Roman"/>
          <w:sz w:val="24"/>
          <w:szCs w:val="24"/>
        </w:rPr>
        <w:t>olarak kişisel verilerinizin güvenliğini önemsemekteyiz</w:t>
      </w:r>
      <w:r w:rsidR="00150C0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46643BD" w14:textId="447BB156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 İşleme Amacı </w:t>
      </w:r>
    </w:p>
    <w:p w14:paraId="18404CB7" w14:textId="77777777" w:rsidR="00B05AC7" w:rsidRDefault="00B05AC7" w:rsidP="009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AC7">
        <w:rPr>
          <w:rFonts w:ascii="Times New Roman" w:hAnsi="Times New Roman" w:cs="Times New Roman"/>
          <w:sz w:val="24"/>
          <w:szCs w:val="24"/>
        </w:rPr>
        <w:t xml:space="preserve">Kişisel verileriniz; Bilgi Talebi Süreci kapsamında, 6698 sayılı Kişisel Verilerin Korunması Kanununun (“KVKK”) çizdiği sınırlar içerisinde aşağıda sayılan amaçlar doğrultusunda işlenmektedir. </w:t>
      </w:r>
    </w:p>
    <w:p w14:paraId="669DB6C9" w14:textId="77777777" w:rsidR="0052100C" w:rsidRDefault="00B05AC7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AC7">
        <w:rPr>
          <w:rFonts w:ascii="Times New Roman" w:hAnsi="Times New Roman" w:cs="Times New Roman"/>
          <w:sz w:val="24"/>
          <w:szCs w:val="24"/>
        </w:rPr>
        <w:t xml:space="preserve">Bu amaçlar; </w:t>
      </w:r>
    </w:p>
    <w:p w14:paraId="53E42D2B" w14:textId="2A3854A4" w:rsidR="0052100C" w:rsidRPr="0052100C" w:rsidRDefault="0052100C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52100C">
        <w:rPr>
          <w:rFonts w:ascii="Times New Roman" w:hAnsi="Times New Roman" w:cs="Times New Roman"/>
          <w:sz w:val="24"/>
          <w:szCs w:val="24"/>
        </w:rPr>
        <w:t xml:space="preserve">Faaliyetlerin Mevzuata Uygun Yürütülmesi </w:t>
      </w:r>
    </w:p>
    <w:p w14:paraId="3917A7E4" w14:textId="77777777" w:rsidR="0052100C" w:rsidRDefault="0052100C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52100C">
        <w:rPr>
          <w:rFonts w:ascii="Times New Roman" w:hAnsi="Times New Roman" w:cs="Times New Roman"/>
          <w:sz w:val="24"/>
          <w:szCs w:val="24"/>
        </w:rPr>
        <w:t xml:space="preserve">Veri Sorumlusunun Meşru Menfaatlerinin Korunması </w:t>
      </w:r>
    </w:p>
    <w:p w14:paraId="15F9A0BA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İş Faaliyetlerinin Yürütülmesi/Denetimi </w:t>
      </w:r>
    </w:p>
    <w:p w14:paraId="6AE20359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Hizmetlerin Yürütülmesi şeklinde sayılabilecektir. </w:t>
      </w:r>
    </w:p>
    <w:p w14:paraId="5EC92D9E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İş Faaliyetlerinin Yürütülmesi / Denetimi </w:t>
      </w:r>
    </w:p>
    <w:p w14:paraId="6D32A08C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Organizasyon ve Etkinlik Yönetimi </w:t>
      </w:r>
    </w:p>
    <w:p w14:paraId="34314329" w14:textId="5E650220" w:rsidR="004914BF" w:rsidRDefault="00F530AA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0A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530AA">
        <w:rPr>
          <w:rFonts w:ascii="Times New Roman" w:hAnsi="Times New Roman" w:cs="Times New Roman"/>
          <w:sz w:val="24"/>
          <w:szCs w:val="24"/>
        </w:rPr>
        <w:t>- Yetkili Kamu Kurum ve Kuruluşlarına Bilgi Vermek olarak sayılabilecektir.</w:t>
      </w:r>
    </w:p>
    <w:p w14:paraId="0D008323" w14:textId="77777777" w:rsidR="007D61E2" w:rsidRDefault="007D61E2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8EA69" w14:textId="2A833BE9" w:rsidR="007D61E2" w:rsidRDefault="007D61E2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Bunlara ek olarak, Belediye bünyemizde bulunan hizmet için kullanılan araçlarda araç içi kamera takılarak gerek vatandaş gerekse de çalışan güvenliği sağlanacaktır.</w:t>
      </w:r>
    </w:p>
    <w:p w14:paraId="750BA713" w14:textId="77777777" w:rsidR="00F530AA" w:rsidRPr="0052100C" w:rsidRDefault="00F530AA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6C0B4" w14:textId="3C9E712E" w:rsidR="009B6289" w:rsidRPr="009B6289" w:rsidRDefault="009B6289" w:rsidP="009B62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289">
        <w:rPr>
          <w:rFonts w:ascii="Times New Roman" w:hAnsi="Times New Roman" w:cs="Times New Roman"/>
          <w:b/>
          <w:bCs/>
          <w:sz w:val="24"/>
          <w:szCs w:val="24"/>
        </w:rPr>
        <w:t xml:space="preserve">İşlenen Kişisel Verileriniz </w:t>
      </w:r>
    </w:p>
    <w:p w14:paraId="1B55F332" w14:textId="77777777" w:rsidR="009B6289" w:rsidRDefault="009B6289" w:rsidP="009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8A321" w14:textId="0F3EFD83" w:rsidR="009B6289" w:rsidRDefault="009B6289" w:rsidP="009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289">
        <w:rPr>
          <w:rFonts w:ascii="Times New Roman" w:hAnsi="Times New Roman" w:cs="Times New Roman"/>
          <w:sz w:val="24"/>
          <w:szCs w:val="24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Pr="009B6289">
        <w:rPr>
          <w:rFonts w:ascii="Times New Roman" w:hAnsi="Times New Roman" w:cs="Times New Roman"/>
          <w:sz w:val="24"/>
          <w:szCs w:val="24"/>
        </w:rPr>
        <w:t>kategorisel</w:t>
      </w:r>
      <w:proofErr w:type="spellEnd"/>
      <w:r w:rsidRPr="009B6289">
        <w:rPr>
          <w:rFonts w:ascii="Times New Roman" w:hAnsi="Times New Roman" w:cs="Times New Roman"/>
          <w:sz w:val="24"/>
          <w:szCs w:val="24"/>
        </w:rPr>
        <w:t xml:space="preserve"> şekilde; </w:t>
      </w:r>
    </w:p>
    <w:p w14:paraId="7B15415B" w14:textId="7E903AB1" w:rsidR="004914BF" w:rsidRPr="00675E62" w:rsidRDefault="004914BF" w:rsidP="004914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4914BF">
        <w:rPr>
          <w:rFonts w:ascii="Times New Roman" w:hAnsi="Times New Roman" w:cs="Times New Roman"/>
          <w:sz w:val="24"/>
          <w:szCs w:val="24"/>
        </w:rPr>
        <w:t xml:space="preserve"> </w:t>
      </w:r>
      <w:r w:rsidR="00ED6CE1" w:rsidRPr="004914BF">
        <w:rPr>
          <w:rFonts w:ascii="Times New Roman" w:hAnsi="Times New Roman" w:cs="Times New Roman"/>
          <w:sz w:val="24"/>
          <w:szCs w:val="24"/>
        </w:rPr>
        <w:t>Kimlik</w:t>
      </w:r>
      <w:r w:rsidR="00B42C1A">
        <w:rPr>
          <w:rFonts w:ascii="Times New Roman" w:hAnsi="Times New Roman" w:cs="Times New Roman"/>
          <w:sz w:val="24"/>
          <w:szCs w:val="24"/>
        </w:rPr>
        <w:t xml:space="preserve"> (</w:t>
      </w:r>
      <w:r w:rsidR="00675E62">
        <w:rPr>
          <w:rFonts w:ascii="Times New Roman" w:hAnsi="Times New Roman" w:cs="Times New Roman"/>
          <w:b/>
          <w:bCs/>
          <w:sz w:val="24"/>
          <w:szCs w:val="24"/>
        </w:rPr>
        <w:t>İsim Soy isim</w:t>
      </w:r>
      <w:r w:rsidR="00E050AF">
        <w:rPr>
          <w:rFonts w:ascii="Times New Roman" w:hAnsi="Times New Roman" w:cs="Times New Roman"/>
          <w:b/>
          <w:bCs/>
          <w:sz w:val="24"/>
          <w:szCs w:val="24"/>
        </w:rPr>
        <w:t xml:space="preserve">, T.C. Kimlik No, </w:t>
      </w:r>
      <w:r w:rsidR="000E4717">
        <w:rPr>
          <w:rFonts w:ascii="Times New Roman" w:hAnsi="Times New Roman" w:cs="Times New Roman"/>
          <w:b/>
          <w:bCs/>
          <w:sz w:val="24"/>
          <w:szCs w:val="24"/>
        </w:rPr>
        <w:t>Doğum Tarihi</w:t>
      </w:r>
      <w:r w:rsidR="00675E6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638AE9" w14:textId="78F74CA8" w:rsidR="00A6390B" w:rsidRPr="004914BF" w:rsidRDefault="00B42C1A" w:rsidP="00491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14BF" w:rsidRPr="004914BF">
        <w:rPr>
          <w:rFonts w:ascii="Times New Roman" w:hAnsi="Times New Roman" w:cs="Times New Roman"/>
          <w:sz w:val="24"/>
          <w:szCs w:val="24"/>
        </w:rPr>
        <w:t>-</w:t>
      </w:r>
      <w:r w:rsidR="00AE0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9BD">
        <w:rPr>
          <w:rFonts w:ascii="Times New Roman" w:hAnsi="Times New Roman" w:cs="Times New Roman"/>
          <w:sz w:val="24"/>
          <w:szCs w:val="24"/>
        </w:rPr>
        <w:t xml:space="preserve">İletişim </w:t>
      </w:r>
      <w:r w:rsidR="002849BD">
        <w:rPr>
          <w:rFonts w:ascii="Times New Roman" w:hAnsi="Times New Roman" w:cs="Times New Roman"/>
          <w:b/>
          <w:bCs/>
          <w:sz w:val="24"/>
          <w:szCs w:val="24"/>
        </w:rPr>
        <w:t>(Telefon Numarası, Ev Adresi, Mail Adresi)</w:t>
      </w:r>
      <w:r w:rsidR="004914BF" w:rsidRPr="004914BF">
        <w:rPr>
          <w:rFonts w:ascii="Times New Roman" w:hAnsi="Times New Roman" w:cs="Times New Roman"/>
          <w:sz w:val="24"/>
          <w:szCs w:val="24"/>
        </w:rPr>
        <w:t xml:space="preserve"> olarak sayılabilecektir.</w:t>
      </w:r>
    </w:p>
    <w:p w14:paraId="5A50479E" w14:textId="77777777" w:rsidR="004914BF" w:rsidRPr="00A6390B" w:rsidRDefault="004914BF" w:rsidP="004914BF">
      <w:pPr>
        <w:pStyle w:val="ListeParagraf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E825F6" w14:textId="4197D315" w:rsidR="004446B6" w:rsidRPr="0052100C" w:rsidRDefault="004446B6" w:rsidP="005210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00C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Toplanma Yöntemi ve Hukuki Sebebi </w:t>
      </w:r>
    </w:p>
    <w:p w14:paraId="38F437B7" w14:textId="55C83EC3" w:rsidR="00B05AC7" w:rsidRDefault="00B05AC7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B05AC7">
        <w:rPr>
          <w:rFonts w:ascii="Times New Roman" w:hAnsi="Times New Roman" w:cs="Times New Roman"/>
          <w:sz w:val="24"/>
          <w:szCs w:val="24"/>
        </w:rPr>
        <w:t xml:space="preserve">Verileriniz </w:t>
      </w:r>
      <w:r w:rsidR="00B42C1A">
        <w:rPr>
          <w:rFonts w:ascii="Times New Roman" w:hAnsi="Times New Roman" w:cs="Times New Roman"/>
          <w:sz w:val="24"/>
          <w:szCs w:val="24"/>
        </w:rPr>
        <w:t>kamera</w:t>
      </w:r>
      <w:r w:rsidRPr="00B05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2C1A">
        <w:rPr>
          <w:rFonts w:ascii="Times New Roman" w:hAnsi="Times New Roman" w:cs="Times New Roman"/>
          <w:sz w:val="24"/>
          <w:szCs w:val="24"/>
        </w:rPr>
        <w:t>ile</w:t>
      </w:r>
      <w:r w:rsidRPr="00B05AC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05AC7">
        <w:rPr>
          <w:rFonts w:ascii="Times New Roman" w:hAnsi="Times New Roman" w:cs="Times New Roman"/>
          <w:sz w:val="24"/>
          <w:szCs w:val="24"/>
        </w:rPr>
        <w:t xml:space="preserve"> bu aydınlatma metninin “Kişisel Verileri İşleme Amacı” başlığındaki amaçlarla, kanunlarda öngörülmesi, Kurumumuzun kanuni yükümlülüklerin yerine getirilebilmesi, kanundan doğan hakların tesisi, Veri Sorumlusunun meşru menfaati, hukuki sebepleriyle edinilir. </w:t>
      </w:r>
    </w:p>
    <w:p w14:paraId="79C42F78" w14:textId="7121CE4C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Aktarımı </w:t>
      </w:r>
    </w:p>
    <w:p w14:paraId="3E8E4664" w14:textId="070F234A" w:rsidR="004914BF" w:rsidRDefault="00F530AA" w:rsidP="004446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0AA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F530AA">
        <w:rPr>
          <w:rFonts w:ascii="Times New Roman" w:hAnsi="Times New Roman" w:cs="Times New Roman"/>
          <w:sz w:val="24"/>
          <w:szCs w:val="24"/>
        </w:rPr>
        <w:t xml:space="preserve"> 8. Maddesinden atıfla 5. Maddesinde belirtilen Veri Sorumlusunun Hukuki Yükümlülüğünün Yerine Getirilmesi, Kanunlarda Öngörülmesi ve Meşru Menfaati hukuki sebebi kapsamında; Emniyet Genel Müdürlüğü ile paylaşılmaktadır.</w:t>
      </w:r>
    </w:p>
    <w:p w14:paraId="3847FAB6" w14:textId="286D6A4E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Alınan Güvenlik Tedbirleri ve Kişisel Verilerin İmhası </w:t>
      </w:r>
    </w:p>
    <w:p w14:paraId="43BCA07C" w14:textId="77777777" w:rsidR="004446B6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Kişisel Verilerinizin Korunması konusunda Kanunun ön gördüğü hukuki, idari ve teknik tedbirleri uygulamakta ve bu verilerin işlenmesinde kanunun 4.ve 12. Maddesi kapsamında gerekli tüm önlemleri almaktayız. </w:t>
      </w:r>
    </w:p>
    <w:p w14:paraId="61407DC2" w14:textId="5032023F" w:rsidR="00F268D1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lastRenderedPageBreak/>
        <w:t>Kişisel Verileriniz kanuni saklama yükümlülüklerimizin ortadan kalkması ve kanuna aykırı olmayan meşru menfaatlerimizin ortadan kalkmasına müteakip ilk periyodik imha sürecinde (6 ay) imha edilmektedir.</w:t>
      </w:r>
    </w:p>
    <w:p w14:paraId="7337460B" w14:textId="77777777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İlgili Kişinin 11. Maddedeki Hakları ve Veri Sorumlusuna Başvuru </w:t>
      </w:r>
    </w:p>
    <w:p w14:paraId="19E28881" w14:textId="77777777" w:rsidR="004446B6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Pr="004446B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4446B6">
        <w:rPr>
          <w:rFonts w:ascii="Times New Roman" w:hAnsi="Times New Roman" w:cs="Times New Roman"/>
          <w:sz w:val="24"/>
          <w:szCs w:val="24"/>
        </w:rPr>
        <w:t xml:space="preserve"> “ilgili kişinin haklarını düzenleyen” 11 inci maddesi kapsamında İlgili Kişi olarak; </w:t>
      </w:r>
    </w:p>
    <w:p w14:paraId="401D6C2F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1. Kişisel verisinin işlenip işlenmediğini öğrenme, </w:t>
      </w:r>
    </w:p>
    <w:p w14:paraId="079933E2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2. Kişisel verileri işlenmişse buna ilişkin bilgi talep etme, </w:t>
      </w:r>
    </w:p>
    <w:p w14:paraId="05190535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3. Kişisel verilerin işlenme amacını ve bunların amacına uygun kullanılıp kullanılmadığını öğrenme, </w:t>
      </w:r>
    </w:p>
    <w:p w14:paraId="356D8315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4. Yurt içinde veya yurt dışında kişisel verilerin aktarıldığı üçüncü kişileri bilme, </w:t>
      </w:r>
    </w:p>
    <w:p w14:paraId="57B23FD4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5. Kişisel verilerin eksik veya yanlış işlenmiş olması hâlinde bunların düzeltilmesini isteme, </w:t>
      </w:r>
    </w:p>
    <w:p w14:paraId="0EB21BB5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6. Kişisel verilerin işlenmesini gerektiren sebeplerin ortadan kalkması halinde ve verinin saklanmasını gerektirecek başkaca bir kanuni yükümlülük kalmaması halinde kişisel verilerin silinmesini veya yok edilmesini isteme, </w:t>
      </w:r>
    </w:p>
    <w:p w14:paraId="0FF8B3D9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7. 5 ve 6 maddeleri uyarınca yapılan işlemlerin, kişisel verilerin aktarıldığı üçüncü kişilere bildirilmesini isteme, </w:t>
      </w:r>
    </w:p>
    <w:p w14:paraId="660D76AD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8. İşlenen verilerin münhasıran otomatik sistemler vasıtasıyla analiz edilmesi suretiyle kişinin kendisi aleyhine bir sonucun ortaya çıkmasına itiraz etme, </w:t>
      </w:r>
    </w:p>
    <w:p w14:paraId="58EB5096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9. Kişisel verilerin kanuna aykırı olarak işlenmesi sebebiyle zarara uğraması hâlinde zararın giderilmesini talep etme haklarına sahipsiniz. </w:t>
      </w:r>
    </w:p>
    <w:p w14:paraId="49EEC27A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4DDE2" w14:textId="3AACFD10" w:rsidR="00AC6C84" w:rsidRDefault="00AC6C84" w:rsidP="00AC6C84">
      <w:pPr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13. Maddesinin 1. Fıkrası gereğince,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11. maddesinde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Pr="00C02F35">
        <w:rPr>
          <w:rFonts w:ascii="Times New Roman" w:hAnsi="Times New Roman" w:cs="Times New Roman"/>
          <w:sz w:val="24"/>
          <w:szCs w:val="24"/>
        </w:rPr>
        <w:t>ile;</w:t>
      </w:r>
      <w:proofErr w:type="gramEnd"/>
      <w:r w:rsidRPr="00C02F35">
        <w:rPr>
          <w:rFonts w:ascii="Times New Roman" w:hAnsi="Times New Roman" w:cs="Times New Roman"/>
          <w:sz w:val="24"/>
          <w:szCs w:val="24"/>
        </w:rPr>
        <w:t xml:space="preserve">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Pr="00C02F35">
        <w:rPr>
          <w:rFonts w:ascii="Times New Roman" w:hAnsi="Times New Roman" w:cs="Times New Roman"/>
          <w:sz w:val="24"/>
          <w:szCs w:val="24"/>
        </w:rPr>
        <w:t xml:space="preserve">belediyesi@hs01.kep.tr kep adresimize veya </w:t>
      </w:r>
      <w:r w:rsidR="00510677" w:rsidRPr="00510677">
        <w:rPr>
          <w:rFonts w:ascii="Times New Roman" w:hAnsi="Times New Roman" w:cs="Times New Roman"/>
          <w:sz w:val="24"/>
          <w:szCs w:val="24"/>
        </w:rPr>
        <w:t xml:space="preserve">Vali Rahmi Bey Mahallesi Menderes Caddesi No: 85 Buca/İZMİR </w:t>
      </w:r>
      <w:r w:rsidRPr="00C02F35">
        <w:rPr>
          <w:rFonts w:ascii="Times New Roman" w:hAnsi="Times New Roman" w:cs="Times New Roman"/>
          <w:sz w:val="24"/>
          <w:szCs w:val="24"/>
        </w:rPr>
        <w:t xml:space="preserve">adresine iadeli taahhütlü posta veya noter aracılığı ile kurumumuza yazılı ve ıslak imzalı olarak iletebilirsiniz. </w:t>
      </w:r>
    </w:p>
    <w:p w14:paraId="7B61F01E" w14:textId="567F623B" w:rsidR="00D33776" w:rsidRPr="004446B6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Tarafımıza iletilmiş olan başvurularınız </w:t>
      </w:r>
      <w:proofErr w:type="spellStart"/>
      <w:r w:rsidRPr="004446B6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4446B6">
        <w:rPr>
          <w:rFonts w:ascii="Times New Roman" w:hAnsi="Times New Roman" w:cs="Times New Roman"/>
          <w:sz w:val="24"/>
          <w:szCs w:val="24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D33776" w:rsidRPr="004446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B3513" w14:textId="77777777" w:rsidR="00E70955" w:rsidRDefault="00E70955" w:rsidP="004446B6">
      <w:pPr>
        <w:spacing w:after="0" w:line="240" w:lineRule="auto"/>
      </w:pPr>
      <w:r>
        <w:separator/>
      </w:r>
    </w:p>
  </w:endnote>
  <w:endnote w:type="continuationSeparator" w:id="0">
    <w:p w14:paraId="197760D9" w14:textId="77777777" w:rsidR="00E70955" w:rsidRDefault="00E70955" w:rsidP="0044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39353"/>
      <w:docPartObj>
        <w:docPartGallery w:val="Page Numbers (Bottom of Page)"/>
        <w:docPartUnique/>
      </w:docPartObj>
    </w:sdtPr>
    <w:sdtEndPr/>
    <w:sdtContent>
      <w:p w14:paraId="6C710E71" w14:textId="76518B6D" w:rsidR="004446B6" w:rsidRDefault="004446B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63A">
          <w:rPr>
            <w:noProof/>
          </w:rPr>
          <w:t>2</w:t>
        </w:r>
        <w:r>
          <w:fldChar w:fldCharType="end"/>
        </w:r>
      </w:p>
    </w:sdtContent>
  </w:sdt>
  <w:p w14:paraId="0FFA39C2" w14:textId="77777777" w:rsidR="004446B6" w:rsidRDefault="004446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342A" w14:textId="77777777" w:rsidR="00E70955" w:rsidRDefault="00E70955" w:rsidP="004446B6">
      <w:pPr>
        <w:spacing w:after="0" w:line="240" w:lineRule="auto"/>
      </w:pPr>
      <w:r>
        <w:separator/>
      </w:r>
    </w:p>
  </w:footnote>
  <w:footnote w:type="continuationSeparator" w:id="0">
    <w:p w14:paraId="0F7AFC0A" w14:textId="77777777" w:rsidR="00E70955" w:rsidRDefault="00E70955" w:rsidP="0044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340"/>
    <w:multiLevelType w:val="hybridMultilevel"/>
    <w:tmpl w:val="1B002106"/>
    <w:lvl w:ilvl="0" w:tplc="31E223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6CF9"/>
    <w:multiLevelType w:val="hybridMultilevel"/>
    <w:tmpl w:val="741CF704"/>
    <w:lvl w:ilvl="0" w:tplc="7DA497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E4669"/>
    <w:multiLevelType w:val="hybridMultilevel"/>
    <w:tmpl w:val="88AE1076"/>
    <w:lvl w:ilvl="0" w:tplc="E240335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6486E"/>
    <w:multiLevelType w:val="hybridMultilevel"/>
    <w:tmpl w:val="00BEB260"/>
    <w:lvl w:ilvl="0" w:tplc="DA903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E4825"/>
    <w:multiLevelType w:val="hybridMultilevel"/>
    <w:tmpl w:val="1ABC024E"/>
    <w:lvl w:ilvl="0" w:tplc="4976A4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9311A7"/>
    <w:multiLevelType w:val="hybridMultilevel"/>
    <w:tmpl w:val="C488247E"/>
    <w:lvl w:ilvl="0" w:tplc="01241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76"/>
    <w:rsid w:val="00015F4F"/>
    <w:rsid w:val="0005239E"/>
    <w:rsid w:val="00066BD1"/>
    <w:rsid w:val="000B5807"/>
    <w:rsid w:val="000E4717"/>
    <w:rsid w:val="00111286"/>
    <w:rsid w:val="00150C07"/>
    <w:rsid w:val="00150D10"/>
    <w:rsid w:val="001972EB"/>
    <w:rsid w:val="001A52FE"/>
    <w:rsid w:val="00260E21"/>
    <w:rsid w:val="0026302F"/>
    <w:rsid w:val="002849BD"/>
    <w:rsid w:val="00331757"/>
    <w:rsid w:val="003940DA"/>
    <w:rsid w:val="003C54DA"/>
    <w:rsid w:val="004416AC"/>
    <w:rsid w:val="004446B6"/>
    <w:rsid w:val="004645E5"/>
    <w:rsid w:val="004914BF"/>
    <w:rsid w:val="004D5842"/>
    <w:rsid w:val="00510677"/>
    <w:rsid w:val="0052100C"/>
    <w:rsid w:val="00550C46"/>
    <w:rsid w:val="00554148"/>
    <w:rsid w:val="005C6B83"/>
    <w:rsid w:val="005F7CF1"/>
    <w:rsid w:val="00601CB7"/>
    <w:rsid w:val="00613C7B"/>
    <w:rsid w:val="00622676"/>
    <w:rsid w:val="00675E62"/>
    <w:rsid w:val="006B4AA0"/>
    <w:rsid w:val="006C4689"/>
    <w:rsid w:val="006F4568"/>
    <w:rsid w:val="0072371F"/>
    <w:rsid w:val="007358A2"/>
    <w:rsid w:val="00793C4F"/>
    <w:rsid w:val="007D61E2"/>
    <w:rsid w:val="0083563A"/>
    <w:rsid w:val="00881E20"/>
    <w:rsid w:val="008B5E2F"/>
    <w:rsid w:val="008D7D66"/>
    <w:rsid w:val="009148E2"/>
    <w:rsid w:val="009366FA"/>
    <w:rsid w:val="009B475F"/>
    <w:rsid w:val="009B6289"/>
    <w:rsid w:val="009E5972"/>
    <w:rsid w:val="00A6390B"/>
    <w:rsid w:val="00A73B9E"/>
    <w:rsid w:val="00AB371F"/>
    <w:rsid w:val="00AC6C84"/>
    <w:rsid w:val="00AE025D"/>
    <w:rsid w:val="00B05AC7"/>
    <w:rsid w:val="00B10044"/>
    <w:rsid w:val="00B227B9"/>
    <w:rsid w:val="00B31DC9"/>
    <w:rsid w:val="00B42C1A"/>
    <w:rsid w:val="00B95977"/>
    <w:rsid w:val="00BB79C4"/>
    <w:rsid w:val="00BC28FA"/>
    <w:rsid w:val="00BE14B5"/>
    <w:rsid w:val="00C24A3D"/>
    <w:rsid w:val="00C5246E"/>
    <w:rsid w:val="00C859B6"/>
    <w:rsid w:val="00CD0B07"/>
    <w:rsid w:val="00CE4D0A"/>
    <w:rsid w:val="00CF1240"/>
    <w:rsid w:val="00D229B7"/>
    <w:rsid w:val="00D2571C"/>
    <w:rsid w:val="00D33776"/>
    <w:rsid w:val="00DD32F6"/>
    <w:rsid w:val="00DF20F0"/>
    <w:rsid w:val="00E050AF"/>
    <w:rsid w:val="00E42D8B"/>
    <w:rsid w:val="00E45AC4"/>
    <w:rsid w:val="00E70955"/>
    <w:rsid w:val="00E712C8"/>
    <w:rsid w:val="00ED6CE1"/>
    <w:rsid w:val="00EE5475"/>
    <w:rsid w:val="00EF64E2"/>
    <w:rsid w:val="00F268D1"/>
    <w:rsid w:val="00F5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35B6"/>
  <w15:chartTrackingRefBased/>
  <w15:docId w15:val="{322976C3-185C-4AF4-8899-DD75661B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6B6"/>
  </w:style>
  <w:style w:type="paragraph" w:styleId="AltBilgi">
    <w:name w:val="footer"/>
    <w:basedOn w:val="Normal"/>
    <w:link w:val="Al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6B6"/>
  </w:style>
  <w:style w:type="paragraph" w:styleId="ListeParagraf">
    <w:name w:val="List Paragraph"/>
    <w:basedOn w:val="Normal"/>
    <w:uiPriority w:val="34"/>
    <w:qFormat/>
    <w:rsid w:val="0052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Sibel KURT GÜZEL</cp:lastModifiedBy>
  <cp:revision>11</cp:revision>
  <dcterms:created xsi:type="dcterms:W3CDTF">2024-12-20T06:36:00Z</dcterms:created>
  <dcterms:modified xsi:type="dcterms:W3CDTF">2026-05-06T12:12:00Z</dcterms:modified>
</cp:coreProperties>
</file>